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E77D1" w14:textId="77777777" w:rsidR="009B658E" w:rsidRDefault="009B658E" w:rsidP="009B658E">
      <w:pPr>
        <w:pStyle w:val="Title"/>
      </w:pPr>
      <w:proofErr w:type="spellStart"/>
      <w:r>
        <w:t>i</w:t>
      </w:r>
      <w:proofErr w:type="spellEnd"/>
      <w:r>
        <w:t>-THRIVE Toolkit: Fishbone Analysis</w:t>
      </w:r>
    </w:p>
    <w:p w14:paraId="404784A9" w14:textId="77777777" w:rsidR="009B658E" w:rsidRDefault="009B658E" w:rsidP="009B658E">
      <w:r>
        <w:t xml:space="preserve">The purpose of the fishbone analysis, a type of root cause analysis, is to understand the cause of an identified ‘problem’ with the system you are trying to improve. </w:t>
      </w:r>
    </w:p>
    <w:p w14:paraId="12B92B47" w14:textId="77777777" w:rsidR="009B658E" w:rsidRDefault="009B658E" w:rsidP="009B658E"/>
    <w:p w14:paraId="64BDFB23" w14:textId="77777777" w:rsidR="009B658E" w:rsidRDefault="009B658E" w:rsidP="009B658E">
      <w:r>
        <w:t xml:space="preserve">It is likely that although there may be many contributing factors to the maintenance of a problem, there will be one of two factors that are having the biggest effect. </w:t>
      </w:r>
    </w:p>
    <w:p w14:paraId="67585E54" w14:textId="77777777" w:rsidR="009B658E" w:rsidRDefault="009B658E" w:rsidP="009B658E"/>
    <w:p w14:paraId="4427BCF1" w14:textId="77777777" w:rsidR="009B658E" w:rsidRDefault="009B658E" w:rsidP="009B658E">
      <w:r>
        <w:t xml:space="preserve">The workshop below sets out what you need to do an interactive fishbone workshop with your team or stakeholders to explore the problem in depth, and in turn identify what the biggest contributing factor to the maintenance of it is. </w:t>
      </w:r>
    </w:p>
    <w:p w14:paraId="43885021" w14:textId="77777777" w:rsidR="009B658E" w:rsidRDefault="009B658E" w:rsidP="009B658E">
      <w:pPr>
        <w:pStyle w:val="Heading1"/>
      </w:pPr>
      <w:r>
        <w:t>Resources</w:t>
      </w:r>
    </w:p>
    <w:p w14:paraId="5F76CF03" w14:textId="77777777" w:rsidR="009B658E" w:rsidRDefault="009B658E" w:rsidP="009B658E">
      <w:pPr>
        <w:pStyle w:val="ListParagraph"/>
        <w:numPr>
          <w:ilvl w:val="0"/>
          <w:numId w:val="33"/>
        </w:numPr>
        <w:spacing w:after="160" w:line="256" w:lineRule="auto"/>
        <w:ind w:right="0"/>
        <w:jc w:val="left"/>
      </w:pPr>
      <w:r>
        <w:t>Post-its</w:t>
      </w:r>
    </w:p>
    <w:p w14:paraId="6BF09BCD" w14:textId="77777777" w:rsidR="009B658E" w:rsidRDefault="009B658E" w:rsidP="009B658E">
      <w:pPr>
        <w:pStyle w:val="ListParagraph"/>
        <w:numPr>
          <w:ilvl w:val="0"/>
          <w:numId w:val="33"/>
        </w:numPr>
        <w:spacing w:after="160" w:line="256" w:lineRule="auto"/>
        <w:ind w:right="0"/>
        <w:jc w:val="left"/>
      </w:pPr>
      <w:r>
        <w:t>Pens</w:t>
      </w:r>
    </w:p>
    <w:p w14:paraId="0895EF07" w14:textId="77777777" w:rsidR="009B658E" w:rsidRDefault="009B658E" w:rsidP="009B658E">
      <w:pPr>
        <w:pStyle w:val="ListParagraph"/>
        <w:numPr>
          <w:ilvl w:val="0"/>
          <w:numId w:val="33"/>
        </w:numPr>
        <w:spacing w:after="160" w:line="256" w:lineRule="auto"/>
        <w:ind w:right="0"/>
        <w:jc w:val="left"/>
      </w:pPr>
      <w:r>
        <w:t>Print outs of fishbone (or hand draw)</w:t>
      </w:r>
      <w:r>
        <w:rPr>
          <w:rStyle w:val="FootnoteReference"/>
        </w:rPr>
        <w:footnoteReference w:id="1"/>
      </w:r>
    </w:p>
    <w:p w14:paraId="7AFF9437" w14:textId="77777777" w:rsidR="009B658E" w:rsidRDefault="009B658E" w:rsidP="009B658E">
      <w:pPr>
        <w:pStyle w:val="Heading1"/>
      </w:pPr>
      <w:r>
        <w:t>Workshop</w:t>
      </w:r>
    </w:p>
    <w:p w14:paraId="39E5F66B" w14:textId="77777777" w:rsidR="009B658E" w:rsidRDefault="009B658E" w:rsidP="009B658E">
      <w:pPr>
        <w:pStyle w:val="Heading2"/>
      </w:pPr>
      <w:r>
        <w:t>To start:</w:t>
      </w:r>
    </w:p>
    <w:p w14:paraId="462B4B33" w14:textId="77777777" w:rsidR="009B658E" w:rsidRDefault="009B658E" w:rsidP="009B658E">
      <w:pPr>
        <w:pStyle w:val="ListParagraph"/>
        <w:numPr>
          <w:ilvl w:val="0"/>
          <w:numId w:val="34"/>
        </w:numPr>
        <w:spacing w:after="160" w:line="256" w:lineRule="auto"/>
        <w:ind w:right="0"/>
      </w:pPr>
      <w:r>
        <w:t>Begin by setting out what the problem is. Remember to use the data you have gathered and talk to the team about what the data is showing. The data may be quantitative or qualitative – but it is essential you have evidence that the problem is really a problem. If you haven’t done the data analysis stage then go back and gather your evidence before doing the fishbone workshop, or you may find you are trying to solve a problem that doesn’t really exist.</w:t>
      </w:r>
    </w:p>
    <w:p w14:paraId="05F0C5B0" w14:textId="77777777" w:rsidR="009B658E" w:rsidRDefault="009B658E" w:rsidP="009B658E">
      <w:pPr>
        <w:pStyle w:val="ListParagraph"/>
        <w:numPr>
          <w:ilvl w:val="0"/>
          <w:numId w:val="34"/>
        </w:numPr>
        <w:spacing w:after="160" w:line="256" w:lineRule="auto"/>
        <w:ind w:right="0"/>
      </w:pPr>
      <w:r>
        <w:t>Next, ask everyone to write down on Post-</w:t>
      </w:r>
      <w:proofErr w:type="spellStart"/>
      <w:r>
        <w:t>its</w:t>
      </w:r>
      <w:proofErr w:type="spellEnd"/>
      <w:r>
        <w:t xml:space="preserve"> what they think the contributing factors to the problem are. They should write one factor per Post-it and think of as many as they can.</w:t>
      </w:r>
    </w:p>
    <w:p w14:paraId="00DCA278" w14:textId="77777777" w:rsidR="009B658E" w:rsidRDefault="009B658E" w:rsidP="009B658E">
      <w:pPr>
        <w:pStyle w:val="ListParagraph"/>
        <w:numPr>
          <w:ilvl w:val="0"/>
          <w:numId w:val="34"/>
        </w:numPr>
        <w:spacing w:after="160" w:line="256" w:lineRule="auto"/>
        <w:ind w:right="0"/>
      </w:pPr>
      <w:r>
        <w:t>Next, ask the team to theme their Post-</w:t>
      </w:r>
      <w:proofErr w:type="spellStart"/>
      <w:r>
        <w:t>its</w:t>
      </w:r>
      <w:proofErr w:type="spellEnd"/>
      <w:r>
        <w:t xml:space="preserve"> as a group, either in small groups or as a whole – depending on how many attendees you have. To do this, they will need to discuss what they have written with each other. If more than one person has identified the same or similar contributing factors they can be grouped together as a theme. </w:t>
      </w:r>
    </w:p>
    <w:p w14:paraId="2B518B8B" w14:textId="77777777" w:rsidR="009B658E" w:rsidRDefault="009B658E" w:rsidP="009B658E">
      <w:pPr>
        <w:pStyle w:val="ListParagraph"/>
        <w:numPr>
          <w:ilvl w:val="0"/>
          <w:numId w:val="34"/>
        </w:numPr>
        <w:spacing w:after="160" w:line="256" w:lineRule="auto"/>
        <w:ind w:right="0"/>
      </w:pPr>
      <w:r>
        <w:t xml:space="preserve">Once all the themes have been identified stick them onto the fishbone pictures – one theme per bone. </w:t>
      </w:r>
    </w:p>
    <w:p w14:paraId="726324F1" w14:textId="77777777" w:rsidR="009B658E" w:rsidRDefault="009B658E" w:rsidP="009B658E">
      <w:pPr>
        <w:pStyle w:val="ListParagraph"/>
        <w:numPr>
          <w:ilvl w:val="0"/>
          <w:numId w:val="34"/>
        </w:numPr>
        <w:spacing w:after="160" w:line="256" w:lineRule="auto"/>
        <w:ind w:right="0"/>
      </w:pPr>
      <w:r>
        <w:t xml:space="preserve">You will begin to see which bone has the most Post-its connected to it. This shows you what the team feels the largest contributing factor to the problem is. </w:t>
      </w:r>
    </w:p>
    <w:p w14:paraId="608D27E6" w14:textId="77777777" w:rsidR="009B658E" w:rsidRDefault="009B658E" w:rsidP="009B658E"/>
    <w:p w14:paraId="22408BD5" w14:textId="77777777" w:rsidR="009B658E" w:rsidRDefault="009B658E" w:rsidP="009B658E"/>
    <w:p w14:paraId="214125B9" w14:textId="77777777" w:rsidR="009B658E" w:rsidRDefault="009B658E" w:rsidP="009B658E">
      <w:pPr>
        <w:ind w:right="0"/>
        <w:jc w:val="left"/>
      </w:pPr>
      <w:r>
        <w:br w:type="page"/>
      </w:r>
    </w:p>
    <w:p w14:paraId="4F67DDE7" w14:textId="4E474AFE" w:rsidR="003332CF" w:rsidRPr="00BF3EC7" w:rsidRDefault="009B658E" w:rsidP="00BF3EC7">
      <w:bookmarkStart w:id="0" w:name="_GoBack"/>
      <w:bookmarkEnd w:id="0"/>
      <w:r w:rsidRPr="0006593F">
        <w:rPr>
          <w:noProof/>
          <w:lang w:eastAsia="en-GB"/>
        </w:rPr>
        <w:lastRenderedPageBreak/>
        <w:drawing>
          <wp:anchor distT="0" distB="0" distL="114300" distR="114300" simplePos="0" relativeHeight="251658240" behindDoc="1" locked="0" layoutInCell="1" allowOverlap="1" wp14:anchorId="218BC1C9" wp14:editId="6089423D">
            <wp:simplePos x="0" y="0"/>
            <wp:positionH relativeFrom="margin">
              <wp:posOffset>-486410</wp:posOffset>
            </wp:positionH>
            <wp:positionV relativeFrom="paragraph">
              <wp:posOffset>67945</wp:posOffset>
            </wp:positionV>
            <wp:extent cx="7050405" cy="4166235"/>
            <wp:effectExtent l="19050" t="19050" r="17145" b="24765"/>
            <wp:wrapTight wrapText="bothSides">
              <wp:wrapPolygon edited="0">
                <wp:start x="-58" y="-99"/>
                <wp:lineTo x="-58" y="21630"/>
                <wp:lineTo x="21594" y="21630"/>
                <wp:lineTo x="21594" y="-99"/>
                <wp:lineTo x="-58" y="-9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50405" cy="4166235"/>
                    </a:xfrm>
                    <a:prstGeom prst="rect">
                      <a:avLst/>
                    </a:prstGeom>
                    <a:ln>
                      <a:solidFill>
                        <a:srgbClr val="92D050"/>
                      </a:solidFill>
                    </a:ln>
                  </pic:spPr>
                </pic:pic>
              </a:graphicData>
            </a:graphic>
            <wp14:sizeRelH relativeFrom="page">
              <wp14:pctWidth>0</wp14:pctWidth>
            </wp14:sizeRelH>
            <wp14:sizeRelV relativeFrom="page">
              <wp14:pctHeight>0</wp14:pctHeight>
            </wp14:sizeRelV>
          </wp:anchor>
        </w:drawing>
      </w:r>
    </w:p>
    <w:sectPr w:rsidR="003332CF" w:rsidRPr="00BF3EC7" w:rsidSect="00572E9C">
      <w:headerReference w:type="even" r:id="rId9"/>
      <w:headerReference w:type="default" r:id="rId10"/>
      <w:footerReference w:type="even" r:id="rId11"/>
      <w:footerReference w:type="default" r:id="rId12"/>
      <w:pgSz w:w="11900" w:h="16840"/>
      <w:pgMar w:top="1701" w:right="987" w:bottom="1418" w:left="1134" w:header="709"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69ED" w14:textId="77777777" w:rsidR="005A4EF6" w:rsidRDefault="005A4EF6" w:rsidP="00DF5147">
      <w:r>
        <w:separator/>
      </w:r>
    </w:p>
  </w:endnote>
  <w:endnote w:type="continuationSeparator" w:id="0">
    <w:p w14:paraId="709E7C22" w14:textId="77777777" w:rsidR="005A4EF6" w:rsidRDefault="005A4EF6" w:rsidP="00D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6F8F" w14:textId="1291DCF2" w:rsidR="005A4EF6" w:rsidRDefault="009B658E" w:rsidP="00DF5147">
    <w:pPr>
      <w:pStyle w:val="Footer"/>
    </w:pPr>
    <w:sdt>
      <w:sdtPr>
        <w:id w:val="969400743"/>
        <w:temporary/>
        <w:showingPlcHdr/>
      </w:sdtPr>
      <w:sdtEndPr/>
      <w:sdtContent>
        <w:r w:rsidR="005A4EF6">
          <w:t>[Type text]</w:t>
        </w:r>
      </w:sdtContent>
    </w:sdt>
    <w:r w:rsidR="005A4EF6">
      <w:ptab w:relativeTo="margin" w:alignment="center" w:leader="none"/>
    </w:r>
    <w:sdt>
      <w:sdtPr>
        <w:id w:val="969400748"/>
        <w:temporary/>
        <w:showingPlcHdr/>
      </w:sdtPr>
      <w:sdtEndPr/>
      <w:sdtContent>
        <w:r w:rsidR="005A4EF6">
          <w:t>[Type text]</w:t>
        </w:r>
      </w:sdtContent>
    </w:sdt>
    <w:r w:rsidR="005A4EF6">
      <w:ptab w:relativeTo="margin" w:alignment="right" w:leader="none"/>
    </w:r>
    <w:sdt>
      <w:sdtPr>
        <w:id w:val="969400753"/>
        <w:temporary/>
        <w:showingPlcHdr/>
      </w:sdtPr>
      <w:sdtEndPr/>
      <w:sdtContent>
        <w:r w:rsidR="005A4EF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0C80" w14:textId="04BC271F" w:rsidR="005A4EF6" w:rsidRDefault="005A4EF6">
    <w:pPr>
      <w:pStyle w:val="Footer"/>
    </w:pPr>
    <w:r w:rsidRPr="000A57FB">
      <w:rPr>
        <w:noProof/>
        <w:lang w:eastAsia="en-GB"/>
      </w:rPr>
      <w:drawing>
        <wp:anchor distT="0" distB="0" distL="114300" distR="114300" simplePos="0" relativeHeight="251664384" behindDoc="0" locked="0" layoutInCell="1" allowOverlap="1" wp14:anchorId="30D0999B" wp14:editId="6B36DB95">
          <wp:simplePos x="0" y="0"/>
          <wp:positionH relativeFrom="column">
            <wp:posOffset>3651250</wp:posOffset>
          </wp:positionH>
          <wp:positionV relativeFrom="paragraph">
            <wp:posOffset>149225</wp:posOffset>
          </wp:positionV>
          <wp:extent cx="1118870" cy="554355"/>
          <wp:effectExtent l="0" t="0" r="5080" b="0"/>
          <wp:wrapSquare wrapText="bothSides"/>
          <wp:docPr id="1" name="Picture 1" descr="C:\Users\llse\Pictures\Dartmouth ins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se\Pictures\Dartmouth ins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460FE" w14:textId="587A7DA4" w:rsidR="005A4EF6" w:rsidRDefault="005A4EF6" w:rsidP="00DF5147">
    <w:pPr>
      <w:pStyle w:val="Footer"/>
    </w:pPr>
    <w:r w:rsidRPr="006D42D9">
      <w:rPr>
        <w:noProof/>
        <w:lang w:eastAsia="en-GB"/>
      </w:rPr>
      <w:drawing>
        <wp:anchor distT="0" distB="0" distL="114300" distR="114300" simplePos="0" relativeHeight="251662336" behindDoc="0" locked="0" layoutInCell="1" allowOverlap="1" wp14:anchorId="775DE813" wp14:editId="46CF8C42">
          <wp:simplePos x="0" y="0"/>
          <wp:positionH relativeFrom="column">
            <wp:posOffset>1243622</wp:posOffset>
          </wp:positionH>
          <wp:positionV relativeFrom="paragraph">
            <wp:posOffset>91440</wp:posOffset>
          </wp:positionV>
          <wp:extent cx="2181860" cy="352425"/>
          <wp:effectExtent l="0" t="0" r="254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860" cy="352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6D42D9">
      <w:rPr>
        <w:noProof/>
        <w:lang w:eastAsia="en-GB"/>
      </w:rPr>
      <w:drawing>
        <wp:anchor distT="0" distB="0" distL="114300" distR="114300" simplePos="0" relativeHeight="251660288" behindDoc="0" locked="0" layoutInCell="1" allowOverlap="1" wp14:anchorId="7C65B300" wp14:editId="26F4E091">
          <wp:simplePos x="0" y="0"/>
          <wp:positionH relativeFrom="column">
            <wp:posOffset>5240999</wp:posOffset>
          </wp:positionH>
          <wp:positionV relativeFrom="paragraph">
            <wp:posOffset>31492</wp:posOffset>
          </wp:positionV>
          <wp:extent cx="1179226" cy="423449"/>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336" cy="4267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0BD1C194" wp14:editId="72DB209A">
          <wp:simplePos x="0" y="0"/>
          <wp:positionH relativeFrom="column">
            <wp:posOffset>-510488</wp:posOffset>
          </wp:positionH>
          <wp:positionV relativeFrom="paragraph">
            <wp:posOffset>83185</wp:posOffset>
          </wp:positionV>
          <wp:extent cx="1475105" cy="334645"/>
          <wp:effectExtent l="0" t="0" r="0" b="8255"/>
          <wp:wrapSquare wrapText="bothSides"/>
          <wp:docPr id="2" name="Picture 2" descr="C:\Users\llse\AppData\Local\Microsoft\Windows\INetCacheContent.Word\AF-logo-RGB-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se\AppData\Local\Microsoft\Windows\INetCacheContent.Word\AF-logo-RGB-Gre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510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7F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992F" w14:textId="77777777" w:rsidR="005A4EF6" w:rsidRDefault="005A4EF6" w:rsidP="00DF5147">
      <w:r>
        <w:separator/>
      </w:r>
    </w:p>
  </w:footnote>
  <w:footnote w:type="continuationSeparator" w:id="0">
    <w:p w14:paraId="0625D9C1" w14:textId="77777777" w:rsidR="005A4EF6" w:rsidRDefault="005A4EF6" w:rsidP="00DF5147">
      <w:r>
        <w:continuationSeparator/>
      </w:r>
    </w:p>
  </w:footnote>
  <w:footnote w:id="1">
    <w:p w14:paraId="5B50FEA6" w14:textId="77777777" w:rsidR="009B658E" w:rsidRDefault="009B658E" w:rsidP="009B658E">
      <w:pPr>
        <w:pStyle w:val="FootnoteText"/>
      </w:pPr>
      <w:r>
        <w:rPr>
          <w:rStyle w:val="FootnoteReference"/>
        </w:rPr>
        <w:footnoteRef/>
      </w:r>
      <w:r>
        <w:t xml:space="preserve"> Image taken from: </w:t>
      </w:r>
      <w:hyperlink r:id="rId1" w:history="1">
        <w:r>
          <w:rPr>
            <w:rStyle w:val="Hyperlink"/>
            <w:rFonts w:eastAsiaTheme="majorEastAsia"/>
          </w:rPr>
          <w:t>http://www.lindleysalliance.org/2018/09/04/fishbone-diagram-example-for-manufacturing-industry/fishbone-diagram-example-for-manufacturing-industry-fresh-fishbone-diagram-cause-and-effect-analysis-using-ishikawa-diagrams/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CE52" w14:textId="77777777" w:rsidR="005A4EF6" w:rsidRDefault="009B658E" w:rsidP="00DF5147">
    <w:pPr>
      <w:pStyle w:val="Header"/>
    </w:pPr>
    <w:sdt>
      <w:sdtPr>
        <w:id w:val="171999623"/>
        <w:temporary/>
        <w:showingPlcHdr/>
      </w:sdtPr>
      <w:sdtEndPr/>
      <w:sdtContent>
        <w:r w:rsidR="005A4EF6">
          <w:t>[Type text]</w:t>
        </w:r>
      </w:sdtContent>
    </w:sdt>
    <w:r w:rsidR="005A4EF6">
      <w:ptab w:relativeTo="margin" w:alignment="center" w:leader="none"/>
    </w:r>
    <w:sdt>
      <w:sdtPr>
        <w:id w:val="171999624"/>
        <w:temporary/>
        <w:showingPlcHdr/>
      </w:sdtPr>
      <w:sdtEndPr/>
      <w:sdtContent>
        <w:r w:rsidR="005A4EF6">
          <w:t>[Type text]</w:t>
        </w:r>
      </w:sdtContent>
    </w:sdt>
    <w:r w:rsidR="005A4EF6">
      <w:ptab w:relativeTo="margin" w:alignment="right" w:leader="none"/>
    </w:r>
    <w:sdt>
      <w:sdtPr>
        <w:id w:val="171999625"/>
        <w:temporary/>
        <w:showingPlcHdr/>
      </w:sdtPr>
      <w:sdtEndPr/>
      <w:sdtContent>
        <w:r w:rsidR="005A4EF6">
          <w:t>[Type text]</w:t>
        </w:r>
      </w:sdtContent>
    </w:sdt>
  </w:p>
  <w:p w14:paraId="174371BA" w14:textId="77777777" w:rsidR="005A4EF6" w:rsidRDefault="005A4EF6" w:rsidP="00DF5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7687" w14:textId="3496B761" w:rsidR="005A4EF6" w:rsidRPr="00DD2530" w:rsidRDefault="005A4EF6" w:rsidP="00DD2530">
    <w:pPr>
      <w:pStyle w:val="Header"/>
      <w:jc w:val="left"/>
      <w:rPr>
        <w:sz w:val="22"/>
      </w:rPr>
    </w:pPr>
    <w:r w:rsidRPr="00DD2530">
      <w:rPr>
        <w:noProof/>
        <w:sz w:val="22"/>
        <w:lang w:eastAsia="en-GB"/>
      </w:rPr>
      <w:drawing>
        <wp:anchor distT="0" distB="0" distL="114300" distR="114300" simplePos="0" relativeHeight="251658240" behindDoc="0" locked="0" layoutInCell="1" allowOverlap="1" wp14:anchorId="78F4AB3C" wp14:editId="1505DED4">
          <wp:simplePos x="0" y="0"/>
          <wp:positionH relativeFrom="column">
            <wp:posOffset>5553710</wp:posOffset>
          </wp:positionH>
          <wp:positionV relativeFrom="paragraph">
            <wp:posOffset>-100965</wp:posOffset>
          </wp:positionV>
          <wp:extent cx="768350" cy="647700"/>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1" w15:restartNumberingAfterBreak="0">
    <w:nsid w:val="00AE3BF4"/>
    <w:multiLevelType w:val="hybridMultilevel"/>
    <w:tmpl w:val="274ACE98"/>
    <w:lvl w:ilvl="0" w:tplc="2560256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4B154A"/>
    <w:multiLevelType w:val="hybridMultilevel"/>
    <w:tmpl w:val="9ACAB302"/>
    <w:lvl w:ilvl="0" w:tplc="8C96E23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C4884"/>
    <w:multiLevelType w:val="hybridMultilevel"/>
    <w:tmpl w:val="705E4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244E"/>
    <w:multiLevelType w:val="hybridMultilevel"/>
    <w:tmpl w:val="EC02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32E"/>
    <w:multiLevelType w:val="hybridMultilevel"/>
    <w:tmpl w:val="E0803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8D502F"/>
    <w:multiLevelType w:val="hybridMultilevel"/>
    <w:tmpl w:val="7870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D2DF9"/>
    <w:multiLevelType w:val="hybridMultilevel"/>
    <w:tmpl w:val="D2CE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C1976"/>
    <w:multiLevelType w:val="hybridMultilevel"/>
    <w:tmpl w:val="414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27A69"/>
    <w:multiLevelType w:val="hybridMultilevel"/>
    <w:tmpl w:val="C6A2EF20"/>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194DE0"/>
    <w:multiLevelType w:val="hybridMultilevel"/>
    <w:tmpl w:val="C014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933427"/>
    <w:multiLevelType w:val="hybridMultilevel"/>
    <w:tmpl w:val="D616A246"/>
    <w:lvl w:ilvl="0" w:tplc="797AC046">
      <w:start w:val="1"/>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4276AF"/>
    <w:multiLevelType w:val="hybridMultilevel"/>
    <w:tmpl w:val="C64CD8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EA5531"/>
    <w:multiLevelType w:val="hybridMultilevel"/>
    <w:tmpl w:val="1C08AE0C"/>
    <w:lvl w:ilvl="0" w:tplc="1070E13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C5564"/>
    <w:multiLevelType w:val="hybridMultilevel"/>
    <w:tmpl w:val="69F42D2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82437D"/>
    <w:multiLevelType w:val="hybridMultilevel"/>
    <w:tmpl w:val="BC5EE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94982"/>
    <w:multiLevelType w:val="hybridMultilevel"/>
    <w:tmpl w:val="A666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12163"/>
    <w:multiLevelType w:val="hybridMultilevel"/>
    <w:tmpl w:val="2DF6A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7C2FCE"/>
    <w:multiLevelType w:val="hybridMultilevel"/>
    <w:tmpl w:val="EA74F038"/>
    <w:lvl w:ilvl="0" w:tplc="32B01B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8E392A"/>
    <w:multiLevelType w:val="hybridMultilevel"/>
    <w:tmpl w:val="08EE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31EE8"/>
    <w:multiLevelType w:val="hybridMultilevel"/>
    <w:tmpl w:val="4BBAB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63CE3"/>
    <w:multiLevelType w:val="hybridMultilevel"/>
    <w:tmpl w:val="29A4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F5584"/>
    <w:multiLevelType w:val="hybridMultilevel"/>
    <w:tmpl w:val="F174B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920C9"/>
    <w:multiLevelType w:val="hybridMultilevel"/>
    <w:tmpl w:val="F8AA38E8"/>
    <w:lvl w:ilvl="0" w:tplc="E8B2BD04">
      <w:start w:val="1"/>
      <w:numFmt w:val="bullet"/>
      <w:pStyle w:val="ListBullet2"/>
      <w:lvlText w:val="–"/>
      <w:lvlJc w:val="left"/>
      <w:pPr>
        <w:tabs>
          <w:tab w:val="num" w:pos="680"/>
        </w:tabs>
        <w:ind w:left="680" w:hanging="226"/>
      </w:pPr>
      <w:rPr>
        <w:rFonts w:ascii="Times New Roman" w:hAnsi="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30338"/>
    <w:multiLevelType w:val="hybridMultilevel"/>
    <w:tmpl w:val="670E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B432D"/>
    <w:multiLevelType w:val="hybridMultilevel"/>
    <w:tmpl w:val="67BE4106"/>
    <w:lvl w:ilvl="0" w:tplc="2FF0864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FE08F0"/>
    <w:multiLevelType w:val="hybridMultilevel"/>
    <w:tmpl w:val="1AF0C75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7B439F"/>
    <w:multiLevelType w:val="hybridMultilevel"/>
    <w:tmpl w:val="CA0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B52B0"/>
    <w:multiLevelType w:val="hybridMultilevel"/>
    <w:tmpl w:val="EBB0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71902"/>
    <w:multiLevelType w:val="hybridMultilevel"/>
    <w:tmpl w:val="787ED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B66AA48">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C1211"/>
    <w:multiLevelType w:val="hybridMultilevel"/>
    <w:tmpl w:val="A3FEBD1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87735FF"/>
    <w:multiLevelType w:val="hybridMultilevel"/>
    <w:tmpl w:val="7982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20688"/>
    <w:multiLevelType w:val="hybridMultilevel"/>
    <w:tmpl w:val="5E9AB5EC"/>
    <w:lvl w:ilvl="0" w:tplc="70C4A6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105F5"/>
    <w:multiLevelType w:val="hybridMultilevel"/>
    <w:tmpl w:val="694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8"/>
  </w:num>
  <w:num w:numId="4">
    <w:abstractNumId w:val="24"/>
  </w:num>
  <w:num w:numId="5">
    <w:abstractNumId w:val="15"/>
  </w:num>
  <w:num w:numId="6">
    <w:abstractNumId w:val="8"/>
  </w:num>
  <w:num w:numId="7">
    <w:abstractNumId w:val="31"/>
  </w:num>
  <w:num w:numId="8">
    <w:abstractNumId w:val="5"/>
  </w:num>
  <w:num w:numId="9">
    <w:abstractNumId w:val="20"/>
  </w:num>
  <w:num w:numId="10">
    <w:abstractNumId w:val="12"/>
  </w:num>
  <w:num w:numId="11">
    <w:abstractNumId w:val="7"/>
  </w:num>
  <w:num w:numId="12">
    <w:abstractNumId w:val="6"/>
  </w:num>
  <w:num w:numId="13">
    <w:abstractNumId w:val="29"/>
  </w:num>
  <w:num w:numId="14">
    <w:abstractNumId w:val="32"/>
  </w:num>
  <w:num w:numId="15">
    <w:abstractNumId w:val="18"/>
  </w:num>
  <w:num w:numId="16">
    <w:abstractNumId w:val="13"/>
  </w:num>
  <w:num w:numId="17">
    <w:abstractNumId w:val="25"/>
  </w:num>
  <w:num w:numId="18">
    <w:abstractNumId w:val="11"/>
  </w:num>
  <w:num w:numId="19">
    <w:abstractNumId w:val="1"/>
  </w:num>
  <w:num w:numId="20">
    <w:abstractNumId w:val="26"/>
  </w:num>
  <w:num w:numId="21">
    <w:abstractNumId w:val="9"/>
  </w:num>
  <w:num w:numId="22">
    <w:abstractNumId w:val="3"/>
  </w:num>
  <w:num w:numId="23">
    <w:abstractNumId w:val="16"/>
  </w:num>
  <w:num w:numId="24">
    <w:abstractNumId w:val="22"/>
  </w:num>
  <w:num w:numId="25">
    <w:abstractNumId w:val="14"/>
  </w:num>
  <w:num w:numId="26">
    <w:abstractNumId w:val="30"/>
  </w:num>
  <w:num w:numId="27">
    <w:abstractNumId w:val="19"/>
  </w:num>
  <w:num w:numId="28">
    <w:abstractNumId w:val="21"/>
  </w:num>
  <w:num w:numId="29">
    <w:abstractNumId w:val="4"/>
  </w:num>
  <w:num w:numId="30">
    <w:abstractNumId w:val="27"/>
  </w:num>
  <w:num w:numId="31">
    <w:abstractNumId w:val="33"/>
  </w:num>
  <w:num w:numId="32">
    <w:abstractNumId w:val="2"/>
  </w:num>
  <w:num w:numId="33">
    <w:abstractNumId w:val="10"/>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txp2pwisv2sne2xvz52tacs9rrwtwpvxdp&quot;&gt;SDM&lt;record-ids&gt;&lt;item&gt;580&lt;/item&gt;&lt;/record-ids&gt;&lt;/item&gt;&lt;/Libraries&gt;"/>
  </w:docVars>
  <w:rsids>
    <w:rsidRoot w:val="00C0319B"/>
    <w:rsid w:val="00003152"/>
    <w:rsid w:val="00003700"/>
    <w:rsid w:val="000043A1"/>
    <w:rsid w:val="00014862"/>
    <w:rsid w:val="00014FB9"/>
    <w:rsid w:val="00017626"/>
    <w:rsid w:val="00021E03"/>
    <w:rsid w:val="00035484"/>
    <w:rsid w:val="00035B4E"/>
    <w:rsid w:val="00036599"/>
    <w:rsid w:val="00036D3C"/>
    <w:rsid w:val="00054AD3"/>
    <w:rsid w:val="00056939"/>
    <w:rsid w:val="00056942"/>
    <w:rsid w:val="000677BE"/>
    <w:rsid w:val="000732A4"/>
    <w:rsid w:val="00092CD7"/>
    <w:rsid w:val="000A282D"/>
    <w:rsid w:val="000A57FB"/>
    <w:rsid w:val="000A7530"/>
    <w:rsid w:val="000B1042"/>
    <w:rsid w:val="000C1C98"/>
    <w:rsid w:val="000C7DD5"/>
    <w:rsid w:val="000E7003"/>
    <w:rsid w:val="000F23C5"/>
    <w:rsid w:val="001142DB"/>
    <w:rsid w:val="0011554A"/>
    <w:rsid w:val="0013324B"/>
    <w:rsid w:val="00143E37"/>
    <w:rsid w:val="00144DD5"/>
    <w:rsid w:val="00147677"/>
    <w:rsid w:val="00151AD7"/>
    <w:rsid w:val="00153E6E"/>
    <w:rsid w:val="00156C4A"/>
    <w:rsid w:val="0016758A"/>
    <w:rsid w:val="00170D85"/>
    <w:rsid w:val="00172262"/>
    <w:rsid w:val="00174218"/>
    <w:rsid w:val="00184949"/>
    <w:rsid w:val="00185F54"/>
    <w:rsid w:val="00193F84"/>
    <w:rsid w:val="00195B5F"/>
    <w:rsid w:val="00197BC2"/>
    <w:rsid w:val="001A0ACC"/>
    <w:rsid w:val="001B667C"/>
    <w:rsid w:val="001C51EF"/>
    <w:rsid w:val="001C578A"/>
    <w:rsid w:val="001C6341"/>
    <w:rsid w:val="001D7202"/>
    <w:rsid w:val="001D75A6"/>
    <w:rsid w:val="001D7636"/>
    <w:rsid w:val="001E1104"/>
    <w:rsid w:val="001E15F4"/>
    <w:rsid w:val="001E1E67"/>
    <w:rsid w:val="001E6B5B"/>
    <w:rsid w:val="002017AE"/>
    <w:rsid w:val="002063B2"/>
    <w:rsid w:val="00227898"/>
    <w:rsid w:val="00236022"/>
    <w:rsid w:val="0024330D"/>
    <w:rsid w:val="0024481C"/>
    <w:rsid w:val="00252053"/>
    <w:rsid w:val="00253626"/>
    <w:rsid w:val="00253FBF"/>
    <w:rsid w:val="002561F9"/>
    <w:rsid w:val="002565A0"/>
    <w:rsid w:val="002618A8"/>
    <w:rsid w:val="00261F14"/>
    <w:rsid w:val="00267867"/>
    <w:rsid w:val="00272256"/>
    <w:rsid w:val="00277F6E"/>
    <w:rsid w:val="0028215F"/>
    <w:rsid w:val="002935C7"/>
    <w:rsid w:val="002959AB"/>
    <w:rsid w:val="002A6F18"/>
    <w:rsid w:val="002B19B3"/>
    <w:rsid w:val="002B24AF"/>
    <w:rsid w:val="002B2EA7"/>
    <w:rsid w:val="002B4565"/>
    <w:rsid w:val="002C2E2F"/>
    <w:rsid w:val="002C34ED"/>
    <w:rsid w:val="002C7C78"/>
    <w:rsid w:val="002D2BCB"/>
    <w:rsid w:val="002E0CED"/>
    <w:rsid w:val="002E68CA"/>
    <w:rsid w:val="002E75A4"/>
    <w:rsid w:val="002F390C"/>
    <w:rsid w:val="00301638"/>
    <w:rsid w:val="00304A68"/>
    <w:rsid w:val="00304F6D"/>
    <w:rsid w:val="00310FDD"/>
    <w:rsid w:val="0031193B"/>
    <w:rsid w:val="0031298B"/>
    <w:rsid w:val="0031392E"/>
    <w:rsid w:val="0031573A"/>
    <w:rsid w:val="00317B75"/>
    <w:rsid w:val="00321AAB"/>
    <w:rsid w:val="00323640"/>
    <w:rsid w:val="003318E2"/>
    <w:rsid w:val="00332EBA"/>
    <w:rsid w:val="003332CF"/>
    <w:rsid w:val="00336CE6"/>
    <w:rsid w:val="00342ACC"/>
    <w:rsid w:val="00345A19"/>
    <w:rsid w:val="003517A3"/>
    <w:rsid w:val="003554C4"/>
    <w:rsid w:val="003572A2"/>
    <w:rsid w:val="003608C7"/>
    <w:rsid w:val="00375282"/>
    <w:rsid w:val="003774BE"/>
    <w:rsid w:val="00377605"/>
    <w:rsid w:val="00381705"/>
    <w:rsid w:val="00381906"/>
    <w:rsid w:val="0038419B"/>
    <w:rsid w:val="00384E19"/>
    <w:rsid w:val="00385164"/>
    <w:rsid w:val="00396FE5"/>
    <w:rsid w:val="003A660A"/>
    <w:rsid w:val="003B3F92"/>
    <w:rsid w:val="003C5102"/>
    <w:rsid w:val="003F3E28"/>
    <w:rsid w:val="003F6D72"/>
    <w:rsid w:val="00411402"/>
    <w:rsid w:val="00413606"/>
    <w:rsid w:val="00414D26"/>
    <w:rsid w:val="0042013C"/>
    <w:rsid w:val="00425AE6"/>
    <w:rsid w:val="00430C6E"/>
    <w:rsid w:val="00436756"/>
    <w:rsid w:val="00436C7F"/>
    <w:rsid w:val="00443C74"/>
    <w:rsid w:val="00454221"/>
    <w:rsid w:val="0046355E"/>
    <w:rsid w:val="00471BCB"/>
    <w:rsid w:val="00482BBA"/>
    <w:rsid w:val="00487653"/>
    <w:rsid w:val="00494A31"/>
    <w:rsid w:val="004A630B"/>
    <w:rsid w:val="004A63AA"/>
    <w:rsid w:val="004B43B8"/>
    <w:rsid w:val="004B4693"/>
    <w:rsid w:val="004C25B3"/>
    <w:rsid w:val="004D128C"/>
    <w:rsid w:val="004E0176"/>
    <w:rsid w:val="004E3B38"/>
    <w:rsid w:val="004E4520"/>
    <w:rsid w:val="004F0FA4"/>
    <w:rsid w:val="004F1514"/>
    <w:rsid w:val="0050690F"/>
    <w:rsid w:val="00512886"/>
    <w:rsid w:val="00514481"/>
    <w:rsid w:val="00531C09"/>
    <w:rsid w:val="00531CEE"/>
    <w:rsid w:val="0055240C"/>
    <w:rsid w:val="005546AD"/>
    <w:rsid w:val="00560038"/>
    <w:rsid w:val="00571550"/>
    <w:rsid w:val="00572E9C"/>
    <w:rsid w:val="00573173"/>
    <w:rsid w:val="005841D3"/>
    <w:rsid w:val="005902E5"/>
    <w:rsid w:val="005927C3"/>
    <w:rsid w:val="00593E37"/>
    <w:rsid w:val="00594B93"/>
    <w:rsid w:val="005A097B"/>
    <w:rsid w:val="005A4EF6"/>
    <w:rsid w:val="005A775F"/>
    <w:rsid w:val="005B1FCE"/>
    <w:rsid w:val="005D1BE5"/>
    <w:rsid w:val="005D3B8F"/>
    <w:rsid w:val="005D7FD1"/>
    <w:rsid w:val="005E5505"/>
    <w:rsid w:val="005F4DC6"/>
    <w:rsid w:val="00602F73"/>
    <w:rsid w:val="006155EA"/>
    <w:rsid w:val="00627CD7"/>
    <w:rsid w:val="00627EB6"/>
    <w:rsid w:val="0063696F"/>
    <w:rsid w:val="006416DC"/>
    <w:rsid w:val="006618D4"/>
    <w:rsid w:val="00661975"/>
    <w:rsid w:val="00664DF4"/>
    <w:rsid w:val="006665F8"/>
    <w:rsid w:val="00677270"/>
    <w:rsid w:val="006800D7"/>
    <w:rsid w:val="00681FDF"/>
    <w:rsid w:val="00685E05"/>
    <w:rsid w:val="00691584"/>
    <w:rsid w:val="006939F7"/>
    <w:rsid w:val="00695376"/>
    <w:rsid w:val="00696D10"/>
    <w:rsid w:val="00697D69"/>
    <w:rsid w:val="006A57EA"/>
    <w:rsid w:val="006B2613"/>
    <w:rsid w:val="006C2D8A"/>
    <w:rsid w:val="006C7F2F"/>
    <w:rsid w:val="006D35C5"/>
    <w:rsid w:val="006D42D9"/>
    <w:rsid w:val="006D5770"/>
    <w:rsid w:val="006D67BC"/>
    <w:rsid w:val="006E48F3"/>
    <w:rsid w:val="006F02EC"/>
    <w:rsid w:val="006F5A40"/>
    <w:rsid w:val="00711159"/>
    <w:rsid w:val="0071196B"/>
    <w:rsid w:val="00726F1D"/>
    <w:rsid w:val="007371C0"/>
    <w:rsid w:val="00746661"/>
    <w:rsid w:val="007531EA"/>
    <w:rsid w:val="00766FDB"/>
    <w:rsid w:val="007752F0"/>
    <w:rsid w:val="00776786"/>
    <w:rsid w:val="00776CC7"/>
    <w:rsid w:val="007852FC"/>
    <w:rsid w:val="00792169"/>
    <w:rsid w:val="00792F8D"/>
    <w:rsid w:val="00796060"/>
    <w:rsid w:val="007A23A8"/>
    <w:rsid w:val="007A668B"/>
    <w:rsid w:val="007A6B15"/>
    <w:rsid w:val="007B5AD0"/>
    <w:rsid w:val="007C2E91"/>
    <w:rsid w:val="007D4F98"/>
    <w:rsid w:val="007E68F0"/>
    <w:rsid w:val="007F2052"/>
    <w:rsid w:val="007F6933"/>
    <w:rsid w:val="00807CF1"/>
    <w:rsid w:val="008118D4"/>
    <w:rsid w:val="00812F21"/>
    <w:rsid w:val="00832A0C"/>
    <w:rsid w:val="008336CA"/>
    <w:rsid w:val="00836FF9"/>
    <w:rsid w:val="008544B2"/>
    <w:rsid w:val="008659B7"/>
    <w:rsid w:val="00865A97"/>
    <w:rsid w:val="008707A6"/>
    <w:rsid w:val="00870991"/>
    <w:rsid w:val="008765FB"/>
    <w:rsid w:val="008816CB"/>
    <w:rsid w:val="008915B4"/>
    <w:rsid w:val="00897CBC"/>
    <w:rsid w:val="008A1825"/>
    <w:rsid w:val="008C2191"/>
    <w:rsid w:val="008C2737"/>
    <w:rsid w:val="008C2C56"/>
    <w:rsid w:val="008D172B"/>
    <w:rsid w:val="008E365B"/>
    <w:rsid w:val="008F4B94"/>
    <w:rsid w:val="009019BC"/>
    <w:rsid w:val="00902950"/>
    <w:rsid w:val="00914F71"/>
    <w:rsid w:val="00916D75"/>
    <w:rsid w:val="009237EE"/>
    <w:rsid w:val="00937443"/>
    <w:rsid w:val="00937B93"/>
    <w:rsid w:val="00951B9A"/>
    <w:rsid w:val="00951FB1"/>
    <w:rsid w:val="009532E0"/>
    <w:rsid w:val="009712B2"/>
    <w:rsid w:val="00973F80"/>
    <w:rsid w:val="00976CC0"/>
    <w:rsid w:val="00983E5C"/>
    <w:rsid w:val="0098486A"/>
    <w:rsid w:val="00986A23"/>
    <w:rsid w:val="00995711"/>
    <w:rsid w:val="00997A3C"/>
    <w:rsid w:val="009A2376"/>
    <w:rsid w:val="009B658E"/>
    <w:rsid w:val="009C06D2"/>
    <w:rsid w:val="009C4C43"/>
    <w:rsid w:val="009C567D"/>
    <w:rsid w:val="009D6773"/>
    <w:rsid w:val="009D6C5D"/>
    <w:rsid w:val="009E2300"/>
    <w:rsid w:val="009F48DC"/>
    <w:rsid w:val="009F5CC0"/>
    <w:rsid w:val="009F7377"/>
    <w:rsid w:val="00A00A1D"/>
    <w:rsid w:val="00A1119E"/>
    <w:rsid w:val="00A15042"/>
    <w:rsid w:val="00A30E3A"/>
    <w:rsid w:val="00A31744"/>
    <w:rsid w:val="00A3277B"/>
    <w:rsid w:val="00A34579"/>
    <w:rsid w:val="00A42E8D"/>
    <w:rsid w:val="00A5664E"/>
    <w:rsid w:val="00A66CCD"/>
    <w:rsid w:val="00A70FC1"/>
    <w:rsid w:val="00A83E31"/>
    <w:rsid w:val="00A96DF4"/>
    <w:rsid w:val="00A971A8"/>
    <w:rsid w:val="00AD1F05"/>
    <w:rsid w:val="00AD2575"/>
    <w:rsid w:val="00AD62CD"/>
    <w:rsid w:val="00AE154A"/>
    <w:rsid w:val="00AE2AB2"/>
    <w:rsid w:val="00AE6A1D"/>
    <w:rsid w:val="00AF367D"/>
    <w:rsid w:val="00AF4A70"/>
    <w:rsid w:val="00AF73CF"/>
    <w:rsid w:val="00AF7C3F"/>
    <w:rsid w:val="00B0190E"/>
    <w:rsid w:val="00B215FC"/>
    <w:rsid w:val="00B55F67"/>
    <w:rsid w:val="00B60E9F"/>
    <w:rsid w:val="00B64859"/>
    <w:rsid w:val="00B64B1E"/>
    <w:rsid w:val="00B714EE"/>
    <w:rsid w:val="00B80253"/>
    <w:rsid w:val="00B94587"/>
    <w:rsid w:val="00BA22FF"/>
    <w:rsid w:val="00BA5BDE"/>
    <w:rsid w:val="00BB2CDC"/>
    <w:rsid w:val="00BB4C8B"/>
    <w:rsid w:val="00BB61D0"/>
    <w:rsid w:val="00BB6BB3"/>
    <w:rsid w:val="00BC1E31"/>
    <w:rsid w:val="00BC679E"/>
    <w:rsid w:val="00BC7C52"/>
    <w:rsid w:val="00BE3B9E"/>
    <w:rsid w:val="00BF2A8B"/>
    <w:rsid w:val="00BF337D"/>
    <w:rsid w:val="00BF3EC7"/>
    <w:rsid w:val="00BF441D"/>
    <w:rsid w:val="00BF7AD3"/>
    <w:rsid w:val="00C0319B"/>
    <w:rsid w:val="00C032B2"/>
    <w:rsid w:val="00C06FD7"/>
    <w:rsid w:val="00C137BD"/>
    <w:rsid w:val="00C15E58"/>
    <w:rsid w:val="00C1738F"/>
    <w:rsid w:val="00C36C2A"/>
    <w:rsid w:val="00C470B3"/>
    <w:rsid w:val="00C51C68"/>
    <w:rsid w:val="00C54271"/>
    <w:rsid w:val="00C56E13"/>
    <w:rsid w:val="00C643EC"/>
    <w:rsid w:val="00C740C9"/>
    <w:rsid w:val="00C74C27"/>
    <w:rsid w:val="00C812E5"/>
    <w:rsid w:val="00C828A4"/>
    <w:rsid w:val="00C84E58"/>
    <w:rsid w:val="00C94BFD"/>
    <w:rsid w:val="00C94D38"/>
    <w:rsid w:val="00C95473"/>
    <w:rsid w:val="00CA1430"/>
    <w:rsid w:val="00CA4217"/>
    <w:rsid w:val="00CA7998"/>
    <w:rsid w:val="00CB4478"/>
    <w:rsid w:val="00CC2A0C"/>
    <w:rsid w:val="00CD3C24"/>
    <w:rsid w:val="00CD795D"/>
    <w:rsid w:val="00CD7C33"/>
    <w:rsid w:val="00CE4F66"/>
    <w:rsid w:val="00D0380A"/>
    <w:rsid w:val="00D17FD3"/>
    <w:rsid w:val="00D20A44"/>
    <w:rsid w:val="00D314D2"/>
    <w:rsid w:val="00D33C02"/>
    <w:rsid w:val="00D6301F"/>
    <w:rsid w:val="00D6322C"/>
    <w:rsid w:val="00D67D50"/>
    <w:rsid w:val="00D70C3C"/>
    <w:rsid w:val="00DA0155"/>
    <w:rsid w:val="00DA1006"/>
    <w:rsid w:val="00DA2834"/>
    <w:rsid w:val="00DA31EC"/>
    <w:rsid w:val="00DB0ED9"/>
    <w:rsid w:val="00DB4060"/>
    <w:rsid w:val="00DD21E1"/>
    <w:rsid w:val="00DD2530"/>
    <w:rsid w:val="00DD3F59"/>
    <w:rsid w:val="00DE2549"/>
    <w:rsid w:val="00DE2F6B"/>
    <w:rsid w:val="00DE3E42"/>
    <w:rsid w:val="00DF5147"/>
    <w:rsid w:val="00DF616B"/>
    <w:rsid w:val="00DF795D"/>
    <w:rsid w:val="00E027F3"/>
    <w:rsid w:val="00E1372B"/>
    <w:rsid w:val="00E14069"/>
    <w:rsid w:val="00E15A3D"/>
    <w:rsid w:val="00E23000"/>
    <w:rsid w:val="00E24831"/>
    <w:rsid w:val="00E27F0F"/>
    <w:rsid w:val="00E308A3"/>
    <w:rsid w:val="00E35E3B"/>
    <w:rsid w:val="00E37DC5"/>
    <w:rsid w:val="00E411D2"/>
    <w:rsid w:val="00E427DD"/>
    <w:rsid w:val="00E44362"/>
    <w:rsid w:val="00E44AEC"/>
    <w:rsid w:val="00E56FC3"/>
    <w:rsid w:val="00E63123"/>
    <w:rsid w:val="00E92BDA"/>
    <w:rsid w:val="00EA2459"/>
    <w:rsid w:val="00EA4174"/>
    <w:rsid w:val="00EB1065"/>
    <w:rsid w:val="00EB1267"/>
    <w:rsid w:val="00EB4919"/>
    <w:rsid w:val="00EB62C2"/>
    <w:rsid w:val="00EC3495"/>
    <w:rsid w:val="00EC3963"/>
    <w:rsid w:val="00EC4CC9"/>
    <w:rsid w:val="00ED7A04"/>
    <w:rsid w:val="00F00BAC"/>
    <w:rsid w:val="00F0697A"/>
    <w:rsid w:val="00F10751"/>
    <w:rsid w:val="00F17FCC"/>
    <w:rsid w:val="00F3028E"/>
    <w:rsid w:val="00F3568A"/>
    <w:rsid w:val="00F40077"/>
    <w:rsid w:val="00F4503C"/>
    <w:rsid w:val="00F5552E"/>
    <w:rsid w:val="00F616F1"/>
    <w:rsid w:val="00F62888"/>
    <w:rsid w:val="00F62ECB"/>
    <w:rsid w:val="00F63FC0"/>
    <w:rsid w:val="00FB76C9"/>
    <w:rsid w:val="00FB7A5A"/>
    <w:rsid w:val="00FC4945"/>
    <w:rsid w:val="00FC4D4E"/>
    <w:rsid w:val="00FD02F8"/>
    <w:rsid w:val="00FD3C2E"/>
    <w:rsid w:val="00FD4205"/>
    <w:rsid w:val="00FD5AF7"/>
    <w:rsid w:val="00FD72C2"/>
    <w:rsid w:val="00FD7984"/>
    <w:rsid w:val="00FE0943"/>
    <w:rsid w:val="00FF0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670571"/>
  <w14:defaultImageDpi w14:val="300"/>
  <w15:docId w15:val="{C5D3420C-0CE7-44FF-9449-30D42796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47"/>
    <w:pPr>
      <w:ind w:right="-23"/>
      <w:jc w:val="both"/>
    </w:pPr>
    <w:rPr>
      <w:rFonts w:ascii="Arial" w:hAnsi="Arial" w:cs="Arial"/>
    </w:rPr>
  </w:style>
  <w:style w:type="paragraph" w:styleId="Heading1">
    <w:name w:val="heading 1"/>
    <w:basedOn w:val="Normal"/>
    <w:next w:val="Normal"/>
    <w:link w:val="Heading1Char"/>
    <w:uiPriority w:val="99"/>
    <w:qFormat/>
    <w:rsid w:val="00DF5147"/>
    <w:pPr>
      <w:keepNext/>
      <w:keepLines/>
      <w:spacing w:before="480"/>
      <w:outlineLvl w:val="0"/>
    </w:pPr>
    <w:rPr>
      <w:rFonts w:eastAsiaTheme="majorEastAsia"/>
      <w:b/>
      <w:bCs/>
      <w:color w:val="781D7D" w:themeColor="accent4"/>
      <w:szCs w:val="32"/>
    </w:rPr>
  </w:style>
  <w:style w:type="paragraph" w:styleId="Heading2">
    <w:name w:val="heading 2"/>
    <w:basedOn w:val="Normal"/>
    <w:next w:val="Normal"/>
    <w:link w:val="Heading2Char"/>
    <w:uiPriority w:val="9"/>
    <w:unhideWhenUsed/>
    <w:qFormat/>
    <w:rsid w:val="00DF5147"/>
    <w:pPr>
      <w:keepNext/>
      <w:keepLines/>
      <w:spacing w:before="200"/>
      <w:outlineLvl w:val="1"/>
    </w:pPr>
    <w:rPr>
      <w:rFonts w:eastAsiaTheme="majorEastAsia"/>
      <w:b/>
      <w:bCs/>
      <w:color w:val="781D7D" w:themeColor="accent4"/>
      <w:sz w:val="22"/>
      <w:szCs w:val="22"/>
    </w:rPr>
  </w:style>
  <w:style w:type="paragraph" w:styleId="Heading3">
    <w:name w:val="heading 3"/>
    <w:basedOn w:val="Normal"/>
    <w:next w:val="Normal"/>
    <w:link w:val="Heading3Char"/>
    <w:uiPriority w:val="99"/>
    <w:unhideWhenUsed/>
    <w:qFormat/>
    <w:rsid w:val="002561F9"/>
    <w:pPr>
      <w:keepNext/>
      <w:keepLines/>
      <w:spacing w:before="200"/>
      <w:outlineLvl w:val="2"/>
    </w:pPr>
    <w:rPr>
      <w:rFonts w:eastAsiaTheme="majorEastAsia" w:cstheme="majorBidi"/>
      <w:b/>
      <w:bCs/>
      <w:color w:val="7AA018" w:themeColor="accent1" w:themeShade="BF"/>
      <w:sz w:val="22"/>
    </w:rPr>
  </w:style>
  <w:style w:type="paragraph" w:styleId="Heading4">
    <w:name w:val="heading 4"/>
    <w:basedOn w:val="Normal"/>
    <w:next w:val="Normal"/>
    <w:link w:val="Heading4Char"/>
    <w:uiPriority w:val="99"/>
    <w:unhideWhenUsed/>
    <w:qFormat/>
    <w:rsid w:val="00003700"/>
    <w:pPr>
      <w:keepNext/>
      <w:keepLines/>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paragraph" w:styleId="Heading5">
    <w:name w:val="heading 5"/>
    <w:basedOn w:val="Normal"/>
    <w:next w:val="Normal"/>
    <w:link w:val="Heading5Char"/>
    <w:uiPriority w:val="99"/>
    <w:unhideWhenUsed/>
    <w:qFormat/>
    <w:rsid w:val="00C0319B"/>
    <w:pPr>
      <w:keepNext/>
      <w:keepLines/>
      <w:spacing w:before="200"/>
      <w:outlineLvl w:val="4"/>
    </w:pPr>
    <w:rPr>
      <w:rFonts w:eastAsiaTheme="majorEastAsia" w:cstheme="majorBidi"/>
      <w:color w:val="781D7D" w:themeColor="accent4"/>
    </w:rPr>
  </w:style>
  <w:style w:type="paragraph" w:styleId="Heading6">
    <w:name w:val="heading 6"/>
    <w:basedOn w:val="Normal"/>
    <w:next w:val="Normal"/>
    <w:link w:val="Heading6Char"/>
    <w:uiPriority w:val="99"/>
    <w:qFormat/>
    <w:rsid w:val="003A660A"/>
    <w:pPr>
      <w:keepNext/>
      <w:keepLines/>
      <w:spacing w:before="200" w:line="280" w:lineRule="atLeast"/>
      <w:outlineLvl w:val="5"/>
    </w:pPr>
    <w:rPr>
      <w:rFonts w:ascii="Times New Roman" w:eastAsia="Times New Roman" w:hAnsi="Times New Roman" w:cs="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5147"/>
    <w:rPr>
      <w:rFonts w:ascii="Arial" w:eastAsiaTheme="majorEastAsia" w:hAnsi="Arial" w:cs="Arial"/>
      <w:b/>
      <w:bCs/>
      <w:color w:val="781D7D" w:themeColor="accent4"/>
      <w:szCs w:val="32"/>
    </w:rPr>
  </w:style>
  <w:style w:type="character" w:customStyle="1" w:styleId="Heading2Char">
    <w:name w:val="Heading 2 Char"/>
    <w:basedOn w:val="DefaultParagraphFont"/>
    <w:link w:val="Heading2"/>
    <w:uiPriority w:val="9"/>
    <w:rsid w:val="00DF5147"/>
    <w:rPr>
      <w:rFonts w:ascii="Arial" w:eastAsiaTheme="majorEastAsia" w:hAnsi="Arial" w:cs="Arial"/>
      <w:b/>
      <w:bCs/>
      <w:color w:val="781D7D" w:themeColor="accent4"/>
      <w:sz w:val="22"/>
      <w:szCs w:val="22"/>
    </w:rPr>
  </w:style>
  <w:style w:type="character" w:customStyle="1" w:styleId="Heading3Char">
    <w:name w:val="Heading 3 Char"/>
    <w:basedOn w:val="DefaultParagraphFont"/>
    <w:link w:val="Heading3"/>
    <w:uiPriority w:val="99"/>
    <w:rsid w:val="002561F9"/>
    <w:rPr>
      <w:rFonts w:ascii="Arial" w:eastAsiaTheme="majorEastAsia" w:hAnsi="Arial" w:cstheme="majorBidi"/>
      <w:b/>
      <w:bCs/>
      <w:color w:val="7AA018" w:themeColor="accent1" w:themeShade="BF"/>
      <w:sz w:val="22"/>
    </w:rPr>
  </w:style>
  <w:style w:type="character" w:customStyle="1" w:styleId="Heading4Char">
    <w:name w:val="Heading 4 Char"/>
    <w:link w:val="Heading4"/>
    <w:uiPriority w:val="99"/>
    <w:rsid w:val="00003700"/>
    <w:rPr>
      <w:rFonts w:eastAsia="Times New Roman" w:cs="Times New Roman"/>
      <w:b/>
      <w:bCs/>
      <w:i/>
      <w:iCs/>
      <w:color w:val="CD0C54" w:themeColor="accent3" w:themeShade="BF"/>
      <w:sz w:val="22"/>
      <w:szCs w:val="22"/>
      <w:lang w:eastAsia="en-GB"/>
    </w:rPr>
  </w:style>
  <w:style w:type="character" w:customStyle="1" w:styleId="Heading5Char">
    <w:name w:val="Heading 5 Char"/>
    <w:basedOn w:val="DefaultParagraphFont"/>
    <w:link w:val="Heading5"/>
    <w:uiPriority w:val="99"/>
    <w:rsid w:val="00C0319B"/>
    <w:rPr>
      <w:rFonts w:asciiTheme="majorHAnsi" w:eastAsiaTheme="majorEastAsia" w:hAnsiTheme="majorHAnsi" w:cstheme="majorBidi"/>
      <w:color w:val="781D7D" w:themeColor="accent4"/>
    </w:rPr>
  </w:style>
  <w:style w:type="character" w:customStyle="1" w:styleId="Heading6Char">
    <w:name w:val="Heading 6 Char"/>
    <w:basedOn w:val="DefaultParagraphFont"/>
    <w:link w:val="Heading6"/>
    <w:uiPriority w:val="99"/>
    <w:rsid w:val="003A660A"/>
    <w:rPr>
      <w:rFonts w:ascii="Times New Roman" w:eastAsia="Times New Roman" w:hAnsi="Times New Roman" w:cs="Times New Roman"/>
      <w:i/>
      <w:iCs/>
      <w:sz w:val="22"/>
      <w:szCs w:val="22"/>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DocumentMap">
    <w:name w:val="Document Map"/>
    <w:basedOn w:val="Normal"/>
    <w:link w:val="DocumentMapChar"/>
    <w:uiPriority w:val="99"/>
    <w:semiHidden/>
    <w:unhideWhenUsed/>
    <w:rsid w:val="00C0319B"/>
    <w:rPr>
      <w:rFonts w:ascii="Lucida Grande" w:hAnsi="Lucida Grande" w:cs="Lucida Grande"/>
    </w:rPr>
  </w:style>
  <w:style w:type="character" w:customStyle="1" w:styleId="DocumentMapChar">
    <w:name w:val="Document Map Char"/>
    <w:basedOn w:val="DefaultParagraphFont"/>
    <w:link w:val="DocumentMap"/>
    <w:uiPriority w:val="99"/>
    <w:semiHidden/>
    <w:rsid w:val="00C0319B"/>
    <w:rPr>
      <w:rFonts w:ascii="Lucida Grande" w:hAnsi="Lucida Grande" w:cs="Lucida Grande"/>
    </w:rPr>
  </w:style>
  <w:style w:type="paragraph" w:styleId="ListParagraph">
    <w:name w:val="List Paragraph"/>
    <w:basedOn w:val="Normal"/>
    <w:link w:val="ListParagraphChar"/>
    <w:uiPriority w:val="34"/>
    <w:qFormat/>
    <w:rsid w:val="00512886"/>
    <w:pPr>
      <w:ind w:left="720"/>
      <w:contextualSpacing/>
    </w:pPr>
  </w:style>
  <w:style w:type="paragraph" w:styleId="BalloonText">
    <w:name w:val="Balloon Text"/>
    <w:basedOn w:val="Normal"/>
    <w:link w:val="BalloonTextChar"/>
    <w:uiPriority w:val="99"/>
    <w:semiHidden/>
    <w:unhideWhenUsed/>
    <w:rsid w:val="003C5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1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0D7"/>
    <w:rPr>
      <w:sz w:val="18"/>
      <w:szCs w:val="18"/>
    </w:rPr>
  </w:style>
  <w:style w:type="paragraph" w:styleId="CommentText">
    <w:name w:val="annotation text"/>
    <w:basedOn w:val="Normal"/>
    <w:link w:val="CommentTextChar"/>
    <w:uiPriority w:val="99"/>
    <w:unhideWhenUsed/>
    <w:rsid w:val="006800D7"/>
  </w:style>
  <w:style w:type="character" w:customStyle="1" w:styleId="CommentTextChar">
    <w:name w:val="Comment Text Char"/>
    <w:basedOn w:val="DefaultParagraphFont"/>
    <w:link w:val="CommentText"/>
    <w:uiPriority w:val="99"/>
    <w:rsid w:val="006800D7"/>
    <w:rPr>
      <w:rFonts w:asciiTheme="majorHAnsi" w:hAnsiTheme="majorHAnsi"/>
    </w:rPr>
  </w:style>
  <w:style w:type="paragraph" w:styleId="CommentSubject">
    <w:name w:val="annotation subject"/>
    <w:basedOn w:val="CommentText"/>
    <w:next w:val="CommentText"/>
    <w:link w:val="CommentSubjectChar"/>
    <w:uiPriority w:val="99"/>
    <w:semiHidden/>
    <w:unhideWhenUsed/>
    <w:rsid w:val="006800D7"/>
    <w:rPr>
      <w:b/>
      <w:bCs/>
      <w:sz w:val="20"/>
      <w:szCs w:val="20"/>
    </w:rPr>
  </w:style>
  <w:style w:type="character" w:customStyle="1" w:styleId="CommentSubjectChar">
    <w:name w:val="Comment Subject Char"/>
    <w:basedOn w:val="CommentTextChar"/>
    <w:link w:val="CommentSubject"/>
    <w:uiPriority w:val="99"/>
    <w:semiHidden/>
    <w:rsid w:val="006800D7"/>
    <w:rPr>
      <w:rFonts w:asciiTheme="majorHAnsi" w:hAnsiTheme="majorHAnsi"/>
      <w:b/>
      <w:bCs/>
      <w:sz w:val="20"/>
      <w:szCs w:val="20"/>
    </w:rPr>
  </w:style>
  <w:style w:type="paragraph" w:styleId="Header">
    <w:name w:val="header"/>
    <w:basedOn w:val="Normal"/>
    <w:link w:val="HeaderChar"/>
    <w:uiPriority w:val="99"/>
    <w:unhideWhenUsed/>
    <w:rsid w:val="00D0380A"/>
    <w:pPr>
      <w:tabs>
        <w:tab w:val="center" w:pos="4320"/>
        <w:tab w:val="right" w:pos="8640"/>
      </w:tabs>
    </w:pPr>
  </w:style>
  <w:style w:type="character" w:customStyle="1" w:styleId="HeaderChar">
    <w:name w:val="Header Char"/>
    <w:basedOn w:val="DefaultParagraphFont"/>
    <w:link w:val="Header"/>
    <w:uiPriority w:val="99"/>
    <w:rsid w:val="00D0380A"/>
    <w:rPr>
      <w:rFonts w:asciiTheme="majorHAnsi" w:hAnsiTheme="majorHAnsi"/>
    </w:rPr>
  </w:style>
  <w:style w:type="paragraph" w:styleId="Footer">
    <w:name w:val="footer"/>
    <w:basedOn w:val="Normal"/>
    <w:link w:val="FooterChar"/>
    <w:uiPriority w:val="99"/>
    <w:unhideWhenUsed/>
    <w:rsid w:val="00D0380A"/>
    <w:pPr>
      <w:tabs>
        <w:tab w:val="center" w:pos="4320"/>
        <w:tab w:val="right" w:pos="8640"/>
      </w:tabs>
    </w:pPr>
  </w:style>
  <w:style w:type="character" w:customStyle="1" w:styleId="FooterChar">
    <w:name w:val="Footer Char"/>
    <w:basedOn w:val="DefaultParagraphFont"/>
    <w:link w:val="Footer"/>
    <w:uiPriority w:val="99"/>
    <w:rsid w:val="00D0380A"/>
    <w:rPr>
      <w:rFonts w:asciiTheme="majorHAnsi" w:hAnsiTheme="majorHAnsi"/>
    </w:rPr>
  </w:style>
  <w:style w:type="paragraph" w:styleId="BodyText">
    <w:name w:val="Body Text"/>
    <w:basedOn w:val="Normal"/>
    <w:link w:val="BodyTextChar"/>
    <w:uiPriority w:val="99"/>
    <w:rsid w:val="002D2BCB"/>
    <w:pPr>
      <w:widowControl w:val="0"/>
      <w:autoSpaceDE w:val="0"/>
      <w:autoSpaceDN w:val="0"/>
      <w:adjustRightInd w:val="0"/>
      <w:spacing w:after="280"/>
      <w:ind w:right="500"/>
    </w:pPr>
    <w:rPr>
      <w:rFonts w:ascii="Verdana" w:eastAsia="Times New Roman" w:hAnsi="Verdana"/>
      <w:spacing w:val="8"/>
      <w:kern w:val="1"/>
      <w:sz w:val="20"/>
      <w:szCs w:val="20"/>
      <w:lang w:val="en-US" w:eastAsia="en-GB"/>
    </w:rPr>
  </w:style>
  <w:style w:type="character" w:customStyle="1" w:styleId="BodyTextChar">
    <w:name w:val="Body Text Char"/>
    <w:basedOn w:val="DefaultParagraphFont"/>
    <w:link w:val="BodyText"/>
    <w:uiPriority w:val="99"/>
    <w:rsid w:val="002D2BCB"/>
    <w:rPr>
      <w:rFonts w:ascii="Verdana" w:eastAsia="Times New Roman" w:hAnsi="Verdana" w:cs="Arial"/>
      <w:spacing w:val="8"/>
      <w:kern w:val="1"/>
      <w:sz w:val="20"/>
      <w:szCs w:val="20"/>
      <w:lang w:val="en-US" w:eastAsia="en-GB"/>
    </w:rPr>
  </w:style>
  <w:style w:type="paragraph" w:customStyle="1" w:styleId="EndNoteBibliographyTitle">
    <w:name w:val="EndNote Bibliography Title"/>
    <w:basedOn w:val="Normal"/>
    <w:rsid w:val="00BB6BB3"/>
    <w:pPr>
      <w:jc w:val="center"/>
    </w:pPr>
    <w:rPr>
      <w:rFonts w:ascii="Calibri" w:hAnsi="Calibri"/>
      <w:lang w:val="en-US"/>
    </w:rPr>
  </w:style>
  <w:style w:type="paragraph" w:customStyle="1" w:styleId="EndNoteBibliography">
    <w:name w:val="EndNote Bibliography"/>
    <w:basedOn w:val="Normal"/>
    <w:rsid w:val="00BB6BB3"/>
    <w:rPr>
      <w:rFonts w:ascii="Calibri" w:hAnsi="Calibri"/>
      <w:lang w:val="en-US"/>
    </w:rPr>
  </w:style>
  <w:style w:type="paragraph" w:styleId="ListBullet2">
    <w:name w:val="List Bullet 2"/>
    <w:basedOn w:val="Normal"/>
    <w:uiPriority w:val="99"/>
    <w:rsid w:val="003A660A"/>
    <w:pPr>
      <w:numPr>
        <w:numId w:val="2"/>
      </w:numPr>
      <w:spacing w:line="280" w:lineRule="atLeast"/>
    </w:pPr>
    <w:rPr>
      <w:rFonts w:eastAsia="Times New Roman" w:cs="Times New Roman"/>
      <w:sz w:val="22"/>
    </w:rPr>
  </w:style>
  <w:style w:type="paragraph" w:styleId="ListBullet">
    <w:name w:val="List Bullet"/>
    <w:basedOn w:val="Normal"/>
    <w:uiPriority w:val="99"/>
    <w:rsid w:val="003A660A"/>
    <w:pPr>
      <w:numPr>
        <w:numId w:val="1"/>
      </w:numPr>
      <w:tabs>
        <w:tab w:val="left" w:pos="284"/>
      </w:tabs>
      <w:spacing w:line="280" w:lineRule="atLeast"/>
    </w:pPr>
    <w:rPr>
      <w:rFonts w:eastAsia="Times New Roman" w:cs="Times New Roman"/>
      <w:sz w:val="22"/>
    </w:rPr>
  </w:style>
  <w:style w:type="paragraph" w:styleId="Title">
    <w:name w:val="Title"/>
    <w:basedOn w:val="Normal"/>
    <w:next w:val="Normal"/>
    <w:link w:val="TitleChar"/>
    <w:uiPriority w:val="10"/>
    <w:qFormat/>
    <w:rsid w:val="00DF5147"/>
    <w:pPr>
      <w:pBdr>
        <w:bottom w:val="single" w:sz="8" w:space="4" w:color="auto"/>
      </w:pBdr>
      <w:spacing w:after="300"/>
      <w:contextualSpacing/>
    </w:pPr>
    <w:rPr>
      <w:rFonts w:eastAsia="Times New Roman"/>
      <w:b/>
      <w:color w:val="781D7D" w:themeColor="accent4"/>
      <w:spacing w:val="5"/>
      <w:kern w:val="28"/>
      <w:sz w:val="36"/>
      <w:szCs w:val="52"/>
    </w:rPr>
  </w:style>
  <w:style w:type="character" w:customStyle="1" w:styleId="TitleChar">
    <w:name w:val="Title Char"/>
    <w:basedOn w:val="DefaultParagraphFont"/>
    <w:link w:val="Title"/>
    <w:uiPriority w:val="10"/>
    <w:rsid w:val="00DF5147"/>
    <w:rPr>
      <w:rFonts w:ascii="Arial" w:eastAsia="Times New Roman" w:hAnsi="Arial" w:cs="Arial"/>
      <w:b/>
      <w:color w:val="781D7D" w:themeColor="accent4"/>
      <w:spacing w:val="5"/>
      <w:kern w:val="28"/>
      <w:sz w:val="36"/>
      <w:szCs w:val="52"/>
    </w:rPr>
  </w:style>
  <w:style w:type="paragraph" w:styleId="Subtitle">
    <w:name w:val="Subtitle"/>
    <w:basedOn w:val="Normal"/>
    <w:next w:val="Normal"/>
    <w:link w:val="SubtitleChar"/>
    <w:uiPriority w:val="99"/>
    <w:qFormat/>
    <w:rsid w:val="003A660A"/>
    <w:pPr>
      <w:numPr>
        <w:ilvl w:val="1"/>
      </w:numPr>
      <w:spacing w:line="280" w:lineRule="atLeast"/>
    </w:pPr>
    <w:rPr>
      <w:rFonts w:ascii="Times New Roman" w:eastAsia="Times New Roman" w:hAnsi="Times New Roman" w:cs="Times New Roman"/>
      <w:i/>
      <w:iCs/>
      <w:spacing w:val="15"/>
      <w:sz w:val="22"/>
    </w:rPr>
  </w:style>
  <w:style w:type="character" w:customStyle="1" w:styleId="SubtitleChar">
    <w:name w:val="Subtitle Char"/>
    <w:basedOn w:val="DefaultParagraphFont"/>
    <w:link w:val="Subtitle"/>
    <w:uiPriority w:val="99"/>
    <w:rsid w:val="003A660A"/>
    <w:rPr>
      <w:rFonts w:ascii="Times New Roman" w:eastAsia="Times New Roman" w:hAnsi="Times New Roman" w:cs="Times New Roman"/>
      <w:i/>
      <w:iCs/>
      <w:spacing w:val="15"/>
      <w:sz w:val="22"/>
    </w:rPr>
  </w:style>
  <w:style w:type="character" w:styleId="IntenseEmphasis">
    <w:name w:val="Intense Emphasis"/>
    <w:basedOn w:val="DefaultParagraphFont"/>
    <w:uiPriority w:val="99"/>
    <w:qFormat/>
    <w:rsid w:val="003A660A"/>
    <w:rPr>
      <w:rFonts w:cs="Times New Roman"/>
      <w:b/>
      <w:bCs/>
      <w:i/>
      <w:iCs/>
      <w:color w:val="auto"/>
    </w:rPr>
  </w:style>
  <w:style w:type="paragraph" w:styleId="IntenseQuote">
    <w:name w:val="Intense Quote"/>
    <w:basedOn w:val="Normal"/>
    <w:next w:val="Normal"/>
    <w:link w:val="IntenseQuoteChar"/>
    <w:uiPriority w:val="99"/>
    <w:qFormat/>
    <w:rsid w:val="003A660A"/>
    <w:pPr>
      <w:pBdr>
        <w:bottom w:val="single" w:sz="4" w:space="4" w:color="auto"/>
      </w:pBdr>
      <w:spacing w:before="200" w:after="280" w:line="280" w:lineRule="atLeast"/>
      <w:ind w:left="936" w:right="936"/>
    </w:pPr>
    <w:rPr>
      <w:rFonts w:eastAsia="Times New Roman" w:cs="Times New Roman"/>
      <w:b/>
      <w:bCs/>
      <w:i/>
      <w:iCs/>
      <w:sz w:val="22"/>
      <w:szCs w:val="22"/>
    </w:rPr>
  </w:style>
  <w:style w:type="character" w:customStyle="1" w:styleId="IntenseQuoteChar">
    <w:name w:val="Intense Quote Char"/>
    <w:basedOn w:val="DefaultParagraphFont"/>
    <w:link w:val="IntenseQuote"/>
    <w:uiPriority w:val="99"/>
    <w:rsid w:val="003A660A"/>
    <w:rPr>
      <w:rFonts w:ascii="Arial" w:eastAsia="Times New Roman" w:hAnsi="Arial" w:cs="Times New Roman"/>
      <w:b/>
      <w:bCs/>
      <w:i/>
      <w:iCs/>
      <w:sz w:val="22"/>
      <w:szCs w:val="22"/>
    </w:rPr>
  </w:style>
  <w:style w:type="character" w:styleId="SubtleReference">
    <w:name w:val="Subtle Reference"/>
    <w:basedOn w:val="DefaultParagraphFont"/>
    <w:uiPriority w:val="99"/>
    <w:qFormat/>
    <w:rsid w:val="003A660A"/>
    <w:rPr>
      <w:rFonts w:cs="Times New Roman"/>
      <w:smallCaps/>
      <w:color w:val="auto"/>
      <w:u w:val="single"/>
    </w:rPr>
  </w:style>
  <w:style w:type="character" w:styleId="IntenseReference">
    <w:name w:val="Intense Reference"/>
    <w:basedOn w:val="DefaultParagraphFont"/>
    <w:uiPriority w:val="99"/>
    <w:qFormat/>
    <w:rsid w:val="003A660A"/>
    <w:rPr>
      <w:rFonts w:cs="Times New Roman"/>
      <w:b/>
      <w:bCs/>
      <w:smallCaps/>
      <w:color w:val="auto"/>
      <w:spacing w:val="5"/>
      <w:u w:val="single"/>
    </w:rPr>
  </w:style>
  <w:style w:type="paragraph" w:styleId="Caption">
    <w:name w:val="caption"/>
    <w:basedOn w:val="Normal"/>
    <w:next w:val="Normal"/>
    <w:uiPriority w:val="99"/>
    <w:qFormat/>
    <w:rsid w:val="003A660A"/>
    <w:pPr>
      <w:spacing w:after="200"/>
    </w:pPr>
    <w:rPr>
      <w:rFonts w:eastAsia="Times New Roman" w:cs="Times New Roman"/>
      <w:b/>
      <w:bCs/>
      <w:sz w:val="18"/>
      <w:szCs w:val="18"/>
    </w:rPr>
  </w:style>
  <w:style w:type="paragraph" w:styleId="TOCHeading">
    <w:name w:val="TOC Heading"/>
    <w:basedOn w:val="Heading1"/>
    <w:next w:val="Normal"/>
    <w:uiPriority w:val="99"/>
    <w:qFormat/>
    <w:rsid w:val="003A660A"/>
    <w:pPr>
      <w:spacing w:line="280" w:lineRule="atLeast"/>
      <w:outlineLvl w:val="9"/>
    </w:pPr>
    <w:rPr>
      <w:rFonts w:ascii="Times New Roman" w:eastAsia="Times New Roman" w:hAnsi="Times New Roman" w:cs="Times New Roman"/>
      <w:color w:val="auto"/>
      <w:sz w:val="28"/>
      <w:szCs w:val="28"/>
    </w:rPr>
  </w:style>
  <w:style w:type="character" w:customStyle="1" w:styleId="BodyText3Char">
    <w:name w:val="Body Text 3 Char"/>
    <w:basedOn w:val="DefaultParagraphFont"/>
    <w:link w:val="BodyText3"/>
    <w:uiPriority w:val="99"/>
    <w:rsid w:val="003A660A"/>
    <w:rPr>
      <w:rFonts w:ascii="Arial" w:eastAsia="Times New Roman" w:hAnsi="Arial" w:cs="Times New Roman"/>
      <w:sz w:val="16"/>
      <w:szCs w:val="16"/>
    </w:rPr>
  </w:style>
  <w:style w:type="paragraph" w:styleId="BodyText3">
    <w:name w:val="Body Text 3"/>
    <w:basedOn w:val="Normal"/>
    <w:link w:val="BodyText3Char"/>
    <w:uiPriority w:val="99"/>
    <w:rsid w:val="003A660A"/>
    <w:pPr>
      <w:spacing w:after="120"/>
    </w:pPr>
    <w:rPr>
      <w:rFonts w:eastAsia="Times New Roman" w:cs="Times New Roman"/>
      <w:sz w:val="16"/>
      <w:szCs w:val="16"/>
    </w:rPr>
  </w:style>
  <w:style w:type="character" w:styleId="Strong">
    <w:name w:val="Strong"/>
    <w:basedOn w:val="DefaultParagraphFont"/>
    <w:uiPriority w:val="99"/>
    <w:qFormat/>
    <w:rsid w:val="003A660A"/>
    <w:rPr>
      <w:rFonts w:cs="Times New Roman"/>
      <w:b/>
      <w:bCs/>
    </w:rPr>
  </w:style>
  <w:style w:type="character" w:styleId="Emphasis">
    <w:name w:val="Emphasis"/>
    <w:basedOn w:val="DefaultParagraphFont"/>
    <w:uiPriority w:val="99"/>
    <w:qFormat/>
    <w:rsid w:val="003A660A"/>
    <w:rPr>
      <w:rFonts w:cs="Times New Roman"/>
      <w:i/>
    </w:rPr>
  </w:style>
  <w:style w:type="character" w:customStyle="1" w:styleId="FootnoteTextChar">
    <w:name w:val="Footnote Text Char"/>
    <w:basedOn w:val="DefaultParagraphFont"/>
    <w:link w:val="FootnoteText"/>
    <w:uiPriority w:val="99"/>
    <w:rsid w:val="003A660A"/>
    <w:rPr>
      <w:rFonts w:ascii="Arial" w:eastAsia="Times New Roman" w:hAnsi="Arial" w:cs="Times New Roman"/>
      <w:sz w:val="20"/>
      <w:szCs w:val="20"/>
    </w:rPr>
  </w:style>
  <w:style w:type="paragraph" w:styleId="FootnoteText">
    <w:name w:val="footnote text"/>
    <w:basedOn w:val="Normal"/>
    <w:link w:val="FootnoteTextChar"/>
    <w:uiPriority w:val="99"/>
    <w:rsid w:val="003A660A"/>
    <w:rPr>
      <w:rFonts w:eastAsia="Times New Roman" w:cs="Times New Roman"/>
      <w:sz w:val="20"/>
      <w:szCs w:val="20"/>
    </w:rPr>
  </w:style>
  <w:style w:type="paragraph" w:styleId="TOC1">
    <w:name w:val="toc 1"/>
    <w:basedOn w:val="Normal"/>
    <w:next w:val="Normal"/>
    <w:autoRedefine/>
    <w:uiPriority w:val="99"/>
    <w:semiHidden/>
    <w:unhideWhenUsed/>
    <w:rsid w:val="0024481C"/>
    <w:pPr>
      <w:spacing w:after="100"/>
    </w:pPr>
  </w:style>
  <w:style w:type="paragraph" w:customStyle="1" w:styleId="default">
    <w:name w:val="default"/>
    <w:basedOn w:val="Normal"/>
    <w:rsid w:val="004E0176"/>
    <w:pPr>
      <w:ind w:right="0"/>
      <w:jc w:val="left"/>
    </w:pPr>
    <w:rPr>
      <w:rFonts w:ascii="Century Gothic" w:eastAsia="Times New Roman" w:hAnsi="Century Gothic" w:cs="Times New Roman"/>
      <w:color w:val="000000"/>
      <w:lang w:eastAsia="en-GB"/>
    </w:rPr>
  </w:style>
  <w:style w:type="paragraph" w:styleId="TOC2">
    <w:name w:val="toc 2"/>
    <w:basedOn w:val="Normal"/>
    <w:next w:val="Normal"/>
    <w:autoRedefine/>
    <w:uiPriority w:val="39"/>
    <w:unhideWhenUsed/>
    <w:rsid w:val="001D75A6"/>
    <w:pPr>
      <w:spacing w:after="100"/>
      <w:ind w:left="240"/>
    </w:pPr>
  </w:style>
  <w:style w:type="character" w:styleId="Hyperlink">
    <w:name w:val="Hyperlink"/>
    <w:basedOn w:val="DefaultParagraphFont"/>
    <w:uiPriority w:val="99"/>
    <w:unhideWhenUsed/>
    <w:rsid w:val="00DD2530"/>
    <w:rPr>
      <w:color w:val="41B6E6" w:themeColor="hyperlink"/>
      <w:u w:val="single"/>
    </w:rPr>
  </w:style>
  <w:style w:type="character" w:customStyle="1" w:styleId="ListParagraphChar">
    <w:name w:val="List Paragraph Char"/>
    <w:basedOn w:val="DefaultParagraphFont"/>
    <w:link w:val="ListParagraph"/>
    <w:uiPriority w:val="34"/>
    <w:locked/>
    <w:rsid w:val="003332CF"/>
    <w:rPr>
      <w:rFonts w:ascii="Arial" w:hAnsi="Arial" w:cs="Arial"/>
    </w:rPr>
  </w:style>
  <w:style w:type="character" w:styleId="FootnoteReference">
    <w:name w:val="footnote reference"/>
    <w:basedOn w:val="DefaultParagraphFont"/>
    <w:uiPriority w:val="99"/>
    <w:semiHidden/>
    <w:unhideWhenUsed/>
    <w:rsid w:val="009B6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8276">
      <w:bodyDiv w:val="1"/>
      <w:marLeft w:val="0"/>
      <w:marRight w:val="0"/>
      <w:marTop w:val="0"/>
      <w:marBottom w:val="0"/>
      <w:divBdr>
        <w:top w:val="none" w:sz="0" w:space="0" w:color="auto"/>
        <w:left w:val="none" w:sz="0" w:space="0" w:color="auto"/>
        <w:bottom w:val="none" w:sz="0" w:space="0" w:color="auto"/>
        <w:right w:val="none" w:sz="0" w:space="0" w:color="auto"/>
      </w:divBdr>
    </w:div>
    <w:div w:id="798835941">
      <w:bodyDiv w:val="1"/>
      <w:marLeft w:val="0"/>
      <w:marRight w:val="0"/>
      <w:marTop w:val="0"/>
      <w:marBottom w:val="0"/>
      <w:divBdr>
        <w:top w:val="none" w:sz="0" w:space="0" w:color="auto"/>
        <w:left w:val="none" w:sz="0" w:space="0" w:color="auto"/>
        <w:bottom w:val="none" w:sz="0" w:space="0" w:color="auto"/>
        <w:right w:val="none" w:sz="0" w:space="0" w:color="auto"/>
      </w:divBdr>
    </w:div>
    <w:div w:id="849878174">
      <w:bodyDiv w:val="1"/>
      <w:marLeft w:val="0"/>
      <w:marRight w:val="0"/>
      <w:marTop w:val="0"/>
      <w:marBottom w:val="0"/>
      <w:divBdr>
        <w:top w:val="none" w:sz="0" w:space="0" w:color="auto"/>
        <w:left w:val="none" w:sz="0" w:space="0" w:color="auto"/>
        <w:bottom w:val="none" w:sz="0" w:space="0" w:color="auto"/>
        <w:right w:val="none" w:sz="0" w:space="0" w:color="auto"/>
      </w:divBdr>
      <w:divsChild>
        <w:div w:id="527135433">
          <w:marLeft w:val="0"/>
          <w:marRight w:val="0"/>
          <w:marTop w:val="0"/>
          <w:marBottom w:val="0"/>
          <w:divBdr>
            <w:top w:val="none" w:sz="0" w:space="0" w:color="auto"/>
            <w:left w:val="none" w:sz="0" w:space="0" w:color="auto"/>
            <w:bottom w:val="none" w:sz="0" w:space="0" w:color="auto"/>
            <w:right w:val="none" w:sz="0" w:space="0" w:color="auto"/>
          </w:divBdr>
        </w:div>
      </w:divsChild>
    </w:div>
    <w:div w:id="888492308">
      <w:bodyDiv w:val="1"/>
      <w:marLeft w:val="0"/>
      <w:marRight w:val="0"/>
      <w:marTop w:val="0"/>
      <w:marBottom w:val="0"/>
      <w:divBdr>
        <w:top w:val="none" w:sz="0" w:space="0" w:color="auto"/>
        <w:left w:val="none" w:sz="0" w:space="0" w:color="auto"/>
        <w:bottom w:val="none" w:sz="0" w:space="0" w:color="auto"/>
        <w:right w:val="none" w:sz="0" w:space="0" w:color="auto"/>
      </w:divBdr>
      <w:divsChild>
        <w:div w:id="700403350">
          <w:marLeft w:val="0"/>
          <w:marRight w:val="0"/>
          <w:marTop w:val="0"/>
          <w:marBottom w:val="0"/>
          <w:divBdr>
            <w:top w:val="none" w:sz="0" w:space="0" w:color="auto"/>
            <w:left w:val="none" w:sz="0" w:space="0" w:color="auto"/>
            <w:bottom w:val="none" w:sz="0" w:space="0" w:color="auto"/>
            <w:right w:val="none" w:sz="0" w:space="0" w:color="auto"/>
          </w:divBdr>
        </w:div>
        <w:div w:id="1340037121">
          <w:marLeft w:val="0"/>
          <w:marRight w:val="0"/>
          <w:marTop w:val="0"/>
          <w:marBottom w:val="0"/>
          <w:divBdr>
            <w:top w:val="none" w:sz="0" w:space="0" w:color="auto"/>
            <w:left w:val="none" w:sz="0" w:space="0" w:color="auto"/>
            <w:bottom w:val="none" w:sz="0" w:space="0" w:color="auto"/>
            <w:right w:val="none" w:sz="0" w:space="0" w:color="auto"/>
          </w:divBdr>
          <w:divsChild>
            <w:div w:id="1646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lindleysalliance.org/2018/09/04/fishbone-diagram-example-for-manufacturing-industry/fishbone-diagram-example-for-manufacturing-industry-fresh-fishbone-diagram-cause-and-effect-analysis-using-ishikawa-diag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E4EA-99EA-4AE4-AADA-11E5724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12886E0B</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Bethan Morris</cp:lastModifiedBy>
  <cp:revision>2</cp:revision>
  <dcterms:created xsi:type="dcterms:W3CDTF">2018-09-24T13:09:00Z</dcterms:created>
  <dcterms:modified xsi:type="dcterms:W3CDTF">2018-09-24T13:09:00Z</dcterms:modified>
</cp:coreProperties>
</file>